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270"/>
        <w:gridCol w:w="270"/>
        <w:gridCol w:w="450"/>
        <w:gridCol w:w="810"/>
        <w:gridCol w:w="450"/>
        <w:gridCol w:w="450"/>
        <w:gridCol w:w="540"/>
        <w:gridCol w:w="144"/>
        <w:gridCol w:w="576"/>
        <w:gridCol w:w="180"/>
        <w:gridCol w:w="90"/>
        <w:gridCol w:w="450"/>
        <w:gridCol w:w="450"/>
        <w:gridCol w:w="180"/>
        <w:gridCol w:w="90"/>
        <w:gridCol w:w="90"/>
        <w:gridCol w:w="270"/>
        <w:gridCol w:w="1440"/>
        <w:gridCol w:w="1998"/>
      </w:tblGrid>
      <w:tr w:rsidR="00093347" w:rsidRPr="00093347" w:rsidTr="00D20BE0">
        <w:trPr>
          <w:trHeight w:val="450"/>
        </w:trPr>
        <w:tc>
          <w:tcPr>
            <w:tcW w:w="9630" w:type="dxa"/>
            <w:gridSpan w:val="20"/>
            <w:vAlign w:val="bottom"/>
          </w:tcPr>
          <w:p w:rsidR="00093347" w:rsidRPr="00093347" w:rsidRDefault="00093347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0933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IN THE COMMON PLEAS COURT OF </w:t>
            </w:r>
            <w:r w:rsidRPr="00093347">
              <w:rPr>
                <w:rFonts w:ascii="Arial" w:eastAsia="Times New Roman" w:hAnsi="Arial" w:cs="Arial"/>
                <w:bCs/>
                <w:color w:val="000000"/>
                <w:sz w:val="23"/>
                <w:szCs w:val="23"/>
              </w:rPr>
              <w:t>________________</w:t>
            </w:r>
            <w:r w:rsidRPr="000933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, OHIO</w:t>
            </w:r>
          </w:p>
          <w:p w:rsidR="00093347" w:rsidRPr="00093347" w:rsidRDefault="00093347" w:rsidP="00D20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09334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JUVENILE DIVISION </w:t>
            </w:r>
          </w:p>
          <w:p w:rsidR="00093347" w:rsidRPr="00093347" w:rsidRDefault="00093347" w:rsidP="00D20BE0">
            <w:pPr>
              <w:tabs>
                <w:tab w:val="right" w:pos="894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3347" w:rsidRPr="00093347" w:rsidTr="00D20BE0">
        <w:trPr>
          <w:trHeight w:val="288"/>
        </w:trPr>
        <w:tc>
          <w:tcPr>
            <w:tcW w:w="702" w:type="dxa"/>
            <w:gridSpan w:val="2"/>
          </w:tcPr>
          <w:p w:rsidR="00093347" w:rsidRPr="00093347" w:rsidRDefault="00093347" w:rsidP="0009334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33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 re</w:t>
            </w:r>
          </w:p>
        </w:tc>
        <w:tc>
          <w:tcPr>
            <w:tcW w:w="3870" w:type="dxa"/>
            <w:gridSpan w:val="9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9334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093347" w:rsidRPr="00093347" w:rsidRDefault="00093347" w:rsidP="00093347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33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Case No.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24E4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3347" w:rsidRPr="00093347" w:rsidTr="00D80CAC">
        <w:trPr>
          <w:trHeight w:val="288"/>
        </w:trPr>
        <w:tc>
          <w:tcPr>
            <w:tcW w:w="4572" w:type="dxa"/>
            <w:gridSpan w:val="11"/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Align w:val="bottom"/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33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3347" w:rsidRPr="00093347" w:rsidTr="00D80CAC">
        <w:trPr>
          <w:trHeight w:val="288"/>
        </w:trPr>
        <w:tc>
          <w:tcPr>
            <w:tcW w:w="4572" w:type="dxa"/>
            <w:gridSpan w:val="11"/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33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Magistrate</w:t>
            </w:r>
          </w:p>
        </w:tc>
        <w:tc>
          <w:tcPr>
            <w:tcW w:w="38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93347" w:rsidRPr="00093347" w:rsidRDefault="00093347" w:rsidP="00093347">
            <w:pPr>
              <w:tabs>
                <w:tab w:val="left" w:pos="3733"/>
              </w:tabs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3347" w:rsidRPr="00093347" w:rsidTr="00C56609">
        <w:trPr>
          <w:trHeight w:val="288"/>
        </w:trPr>
        <w:tc>
          <w:tcPr>
            <w:tcW w:w="9630" w:type="dxa"/>
            <w:gridSpan w:val="20"/>
          </w:tcPr>
          <w:p w:rsidR="00093347" w:rsidRPr="00093347" w:rsidRDefault="00093347" w:rsidP="0009334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ANNUAL REVIEW HEARING/PERMANENCY REVIEW BRIDGES PROGRAM</w:t>
            </w:r>
          </w:p>
        </w:tc>
      </w:tr>
      <w:tr w:rsidR="00093347" w:rsidRPr="00093347" w:rsidTr="00024E47">
        <w:trPr>
          <w:trHeight w:val="477"/>
        </w:trPr>
        <w:tc>
          <w:tcPr>
            <w:tcW w:w="7632" w:type="dxa"/>
            <w:gridSpan w:val="19"/>
            <w:vAlign w:val="bottom"/>
          </w:tcPr>
          <w:p w:rsidR="00093347" w:rsidRPr="00093347" w:rsidRDefault="00093347" w:rsidP="00024E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This matter came before the court for a Bridges program Annual Review Hearing on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24E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3347" w:rsidRPr="00093347" w:rsidTr="00024E47">
        <w:trPr>
          <w:trHeight w:val="476"/>
        </w:trPr>
        <w:tc>
          <w:tcPr>
            <w:tcW w:w="3816" w:type="dxa"/>
            <w:gridSpan w:val="9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9"/>
            <w:vAlign w:val="bottom"/>
          </w:tcPr>
          <w:p w:rsidR="00093347" w:rsidRPr="00093347" w:rsidRDefault="00093347" w:rsidP="0009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before Judge/Magistrate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vAlign w:val="bottom"/>
          </w:tcPr>
          <w:p w:rsidR="00093347" w:rsidRPr="00093347" w:rsidRDefault="00093347" w:rsidP="00024E4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766" w:rsidRPr="00093347" w:rsidTr="009B3766">
        <w:trPr>
          <w:trHeight w:val="288"/>
        </w:trPr>
        <w:tc>
          <w:tcPr>
            <w:tcW w:w="9630" w:type="dxa"/>
            <w:gridSpan w:val="20"/>
            <w:vAlign w:val="bottom"/>
          </w:tcPr>
          <w:p w:rsidR="009B3766" w:rsidRPr="00093347" w:rsidRDefault="009B3766" w:rsidP="00240AA0">
            <w:pPr>
              <w:spacing w:before="2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Persons in attendance:</w:t>
            </w:r>
          </w:p>
        </w:tc>
      </w:tr>
      <w:tr w:rsidR="009B3766" w:rsidRPr="00093347" w:rsidTr="00875072">
        <w:trPr>
          <w:trHeight w:val="288"/>
        </w:trPr>
        <w:tc>
          <w:tcPr>
            <w:tcW w:w="972" w:type="dxa"/>
            <w:gridSpan w:val="3"/>
            <w:vAlign w:val="bottom"/>
          </w:tcPr>
          <w:p w:rsidR="009B3766" w:rsidRPr="00093347" w:rsidRDefault="004E4ACB" w:rsidP="006E3B57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9220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7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00" w:type="dxa"/>
            <w:gridSpan w:val="5"/>
            <w:vAlign w:val="bottom"/>
          </w:tcPr>
          <w:p w:rsidR="009B3766" w:rsidRPr="00093347" w:rsidRDefault="00875072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Emancipated </w:t>
            </w:r>
            <w:r w:rsidR="009B37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Adult:</w:t>
            </w:r>
          </w:p>
        </w:tc>
        <w:tc>
          <w:tcPr>
            <w:tcW w:w="5958" w:type="dxa"/>
            <w:gridSpan w:val="12"/>
            <w:tcBorders>
              <w:bottom w:val="single" w:sz="4" w:space="0" w:color="auto"/>
            </w:tcBorders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6" w:rsidRPr="00093347" w:rsidTr="009E1CF8">
        <w:trPr>
          <w:trHeight w:val="288"/>
        </w:trPr>
        <w:tc>
          <w:tcPr>
            <w:tcW w:w="5832" w:type="dxa"/>
            <w:gridSpan w:val="16"/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If not present, waiver form filled out and submitted on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6" w:rsidRPr="00093347" w:rsidTr="00875072">
        <w:trPr>
          <w:trHeight w:val="288"/>
        </w:trPr>
        <w:tc>
          <w:tcPr>
            <w:tcW w:w="972" w:type="dxa"/>
            <w:gridSpan w:val="3"/>
            <w:vAlign w:val="bottom"/>
          </w:tcPr>
          <w:p w:rsidR="009B3766" w:rsidRPr="00093347" w:rsidRDefault="004E4ACB" w:rsidP="006E3B57">
            <w:pPr>
              <w:spacing w:before="12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75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7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10"/>
            <w:vAlign w:val="bottom"/>
          </w:tcPr>
          <w:p w:rsidR="009B3766" w:rsidRPr="00093347" w:rsidRDefault="00875072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37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attorney:</w:t>
            </w:r>
          </w:p>
        </w:tc>
        <w:tc>
          <w:tcPr>
            <w:tcW w:w="4518" w:type="dxa"/>
            <w:gridSpan w:val="7"/>
            <w:tcBorders>
              <w:bottom w:val="single" w:sz="4" w:space="0" w:color="auto"/>
            </w:tcBorders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6" w:rsidRPr="00093347" w:rsidTr="00875072">
        <w:trPr>
          <w:trHeight w:val="288"/>
        </w:trPr>
        <w:tc>
          <w:tcPr>
            <w:tcW w:w="972" w:type="dxa"/>
            <w:gridSpan w:val="3"/>
            <w:vAlign w:val="bottom"/>
          </w:tcPr>
          <w:p w:rsidR="009B3766" w:rsidRPr="00093347" w:rsidRDefault="004E4ACB" w:rsidP="006E3B57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289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7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7"/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Bridges Representative:</w:t>
            </w:r>
          </w:p>
        </w:tc>
        <w:tc>
          <w:tcPr>
            <w:tcW w:w="52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766" w:rsidRPr="00093347" w:rsidRDefault="009B3766" w:rsidP="006E3B5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6" w:rsidRPr="00093347" w:rsidTr="00875072">
        <w:trPr>
          <w:trHeight w:val="288"/>
        </w:trPr>
        <w:tc>
          <w:tcPr>
            <w:tcW w:w="972" w:type="dxa"/>
            <w:gridSpan w:val="3"/>
            <w:vAlign w:val="bottom"/>
          </w:tcPr>
          <w:p w:rsidR="009B3766" w:rsidRPr="00093347" w:rsidRDefault="004E4ACB" w:rsidP="004A09BD">
            <w:p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36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76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7"/>
            <w:vAlign w:val="bottom"/>
          </w:tcPr>
          <w:p w:rsidR="009B3766" w:rsidRPr="00093347" w:rsidRDefault="009B3766" w:rsidP="004A09BD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Additional Person(s):</w:t>
            </w:r>
          </w:p>
        </w:tc>
        <w:tc>
          <w:tcPr>
            <w:tcW w:w="523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B3766" w:rsidRPr="00093347" w:rsidRDefault="009B3766" w:rsidP="004A09B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766" w:rsidRPr="00093347" w:rsidTr="004F3701">
        <w:trPr>
          <w:trHeight w:val="288"/>
        </w:trPr>
        <w:tc>
          <w:tcPr>
            <w:tcW w:w="9630" w:type="dxa"/>
            <w:gridSpan w:val="20"/>
            <w:vAlign w:val="bottom"/>
          </w:tcPr>
          <w:p w:rsidR="009B3766" w:rsidRPr="00093347" w:rsidRDefault="009B3766" w:rsidP="009B3766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Upon review of the record, testimony, and evidence presented, the Court makes the following findings:</w:t>
            </w:r>
          </w:p>
        </w:tc>
      </w:tr>
      <w:tr w:rsidR="008429B9" w:rsidRPr="00093347" w:rsidTr="008429B9">
        <w:trPr>
          <w:trHeight w:val="288"/>
        </w:trPr>
        <w:tc>
          <w:tcPr>
            <w:tcW w:w="432" w:type="dxa"/>
            <w:vAlign w:val="bottom"/>
          </w:tcPr>
          <w:p w:rsidR="008429B9" w:rsidRPr="00093347" w:rsidRDefault="004E4ACB" w:rsidP="008429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21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9B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7"/>
            <w:vAlign w:val="bottom"/>
          </w:tcPr>
          <w:p w:rsidR="008429B9" w:rsidRPr="00093347" w:rsidRDefault="008429B9" w:rsidP="008429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Bridges Plan and Review filed on:</w:t>
            </w:r>
          </w:p>
        </w:tc>
        <w:tc>
          <w:tcPr>
            <w:tcW w:w="5958" w:type="dxa"/>
            <w:gridSpan w:val="12"/>
            <w:tcBorders>
              <w:bottom w:val="single" w:sz="4" w:space="0" w:color="auto"/>
            </w:tcBorders>
            <w:vAlign w:val="bottom"/>
          </w:tcPr>
          <w:p w:rsidR="008429B9" w:rsidRPr="00093347" w:rsidRDefault="008429B9" w:rsidP="008429B9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E43" w:rsidRPr="00093347" w:rsidTr="00085E43">
        <w:trPr>
          <w:trHeight w:val="288"/>
        </w:trPr>
        <w:tc>
          <w:tcPr>
            <w:tcW w:w="432" w:type="dxa"/>
            <w:vAlign w:val="bottom"/>
          </w:tcPr>
          <w:p w:rsidR="00085E43" w:rsidRPr="00093347" w:rsidRDefault="004E4ACB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15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5"/>
            <w:vAlign w:val="bottom"/>
          </w:tcPr>
          <w:p w:rsidR="00085E43" w:rsidRPr="00093347" w:rsidRDefault="00085E43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The Permanency Plan</w:t>
            </w:r>
          </w:p>
        </w:tc>
        <w:tc>
          <w:tcPr>
            <w:tcW w:w="450" w:type="dxa"/>
            <w:vAlign w:val="bottom"/>
          </w:tcPr>
          <w:p w:rsidR="00085E43" w:rsidRPr="00093347" w:rsidRDefault="004E4ACB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09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5"/>
            <w:vAlign w:val="bottom"/>
          </w:tcPr>
          <w:p w:rsidR="00085E43" w:rsidRPr="00093347" w:rsidRDefault="00085E43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Independence</w:t>
            </w:r>
          </w:p>
        </w:tc>
        <w:tc>
          <w:tcPr>
            <w:tcW w:w="450" w:type="dxa"/>
            <w:vAlign w:val="bottom"/>
          </w:tcPr>
          <w:p w:rsidR="00085E43" w:rsidRPr="00093347" w:rsidRDefault="004E4ACB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4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4"/>
            <w:vAlign w:val="bottom"/>
          </w:tcPr>
          <w:p w:rsidR="00085E43" w:rsidRPr="00093347" w:rsidRDefault="00085E43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  <w:vAlign w:val="bottom"/>
          </w:tcPr>
          <w:p w:rsidR="00085E43" w:rsidRPr="00093347" w:rsidRDefault="00085E43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E43" w:rsidRPr="00093347" w:rsidTr="00875072">
        <w:trPr>
          <w:trHeight w:val="288"/>
        </w:trPr>
        <w:tc>
          <w:tcPr>
            <w:tcW w:w="432" w:type="dxa"/>
            <w:vAlign w:val="bottom"/>
          </w:tcPr>
          <w:p w:rsidR="00085E43" w:rsidRPr="00093347" w:rsidRDefault="00085E43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085E43" w:rsidRPr="00093347" w:rsidRDefault="004E4ACB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376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" w:type="dxa"/>
            <w:vAlign w:val="bottom"/>
          </w:tcPr>
          <w:p w:rsidR="00085E43" w:rsidRPr="00093347" w:rsidRDefault="00D80CAC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</w:t>
            </w:r>
          </w:p>
        </w:tc>
        <w:tc>
          <w:tcPr>
            <w:tcW w:w="810" w:type="dxa"/>
            <w:vAlign w:val="bottom"/>
          </w:tcPr>
          <w:p w:rsidR="00085E43" w:rsidRPr="00093347" w:rsidRDefault="004E4ACB" w:rsidP="00085E43">
            <w:pPr>
              <w:spacing w:before="24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51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398" w:type="dxa"/>
            <w:gridSpan w:val="15"/>
            <w:vAlign w:val="bottom"/>
          </w:tcPr>
          <w:p w:rsidR="00085E43" w:rsidRPr="00093347" w:rsidRDefault="00D80CAC" w:rsidP="00085E4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85E43" w:rsidRPr="00093347">
              <w:rPr>
                <w:rFonts w:ascii="Arial" w:hAnsi="Arial" w:cs="Arial"/>
                <w:sz w:val="20"/>
                <w:szCs w:val="20"/>
              </w:rPr>
              <w:t>s not approved.</w:t>
            </w:r>
          </w:p>
        </w:tc>
      </w:tr>
      <w:tr w:rsidR="00213ACB" w:rsidRPr="00093347" w:rsidTr="00875072">
        <w:trPr>
          <w:trHeight w:val="288"/>
        </w:trPr>
        <w:tc>
          <w:tcPr>
            <w:tcW w:w="432" w:type="dxa"/>
            <w:vAlign w:val="bottom"/>
          </w:tcPr>
          <w:p w:rsidR="00213ACB" w:rsidRPr="00093347" w:rsidRDefault="004E4ACB" w:rsidP="00213ACB">
            <w:pPr>
              <w:spacing w:before="160" w:after="24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AC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98" w:type="dxa"/>
            <w:gridSpan w:val="19"/>
            <w:vAlign w:val="bottom"/>
          </w:tcPr>
          <w:p w:rsidR="00213ACB" w:rsidRPr="00093347" w:rsidRDefault="00213ACB" w:rsidP="00213ACB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 xml:space="preserve">The state/vendor </w:t>
            </w:r>
            <w:r w:rsidRPr="00093347">
              <w:rPr>
                <w:rFonts w:ascii="Arial" w:hAnsi="Arial" w:cs="Arial"/>
                <w:b/>
                <w:sz w:val="20"/>
                <w:szCs w:val="20"/>
              </w:rPr>
              <w:t>has made reasonable efforts</w:t>
            </w:r>
            <w:r w:rsidRPr="00093347">
              <w:rPr>
                <w:rFonts w:ascii="Arial" w:hAnsi="Arial" w:cs="Arial"/>
                <w:sz w:val="20"/>
                <w:szCs w:val="20"/>
              </w:rPr>
              <w:t xml:space="preserve"> to finalize a permanency plan.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3347">
              <w:rPr>
                <w:rFonts w:ascii="Arial" w:hAnsi="Arial" w:cs="Arial"/>
                <w:sz w:val="20"/>
                <w:szCs w:val="20"/>
              </w:rPr>
              <w:t>The Court makes this finding based on the following:</w:t>
            </w:r>
          </w:p>
        </w:tc>
      </w:tr>
      <w:tr w:rsidR="00791D66" w:rsidRPr="00093347" w:rsidTr="00875072">
        <w:trPr>
          <w:trHeight w:val="216"/>
        </w:trPr>
        <w:tc>
          <w:tcPr>
            <w:tcW w:w="432" w:type="dxa"/>
            <w:vAlign w:val="bottom"/>
          </w:tcPr>
          <w:p w:rsidR="00791D66" w:rsidRPr="00093347" w:rsidRDefault="00791D66" w:rsidP="00240AA0">
            <w:pPr>
              <w:spacing w:beforeLines="60" w:before="14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91D66" w:rsidRPr="00093347" w:rsidRDefault="004E4ACB" w:rsidP="00240AA0">
            <w:pPr>
              <w:spacing w:beforeLines="60" w:before="144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20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90" w:type="dxa"/>
            <w:gridSpan w:val="11"/>
            <w:vAlign w:val="bottom"/>
          </w:tcPr>
          <w:p w:rsidR="00791D66" w:rsidRPr="00093347" w:rsidRDefault="00875072" w:rsidP="00240AA0">
            <w:pPr>
              <w:spacing w:beforeLines="60" w:before="144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Emancipated </w:t>
            </w:r>
            <w:r w:rsidR="00791D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Living Arrangement:</w:t>
            </w:r>
          </w:p>
        </w:tc>
        <w:tc>
          <w:tcPr>
            <w:tcW w:w="4068" w:type="dxa"/>
            <w:gridSpan w:val="6"/>
            <w:tcBorders>
              <w:bottom w:val="single" w:sz="4" w:space="0" w:color="auto"/>
            </w:tcBorders>
            <w:vAlign w:val="bottom"/>
          </w:tcPr>
          <w:p w:rsidR="00791D66" w:rsidRPr="00093347" w:rsidRDefault="00791D66" w:rsidP="00240AA0">
            <w:pPr>
              <w:spacing w:beforeLines="60" w:before="144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70" w:rsidRPr="00093347" w:rsidTr="00875072">
        <w:trPr>
          <w:trHeight w:val="288"/>
        </w:trPr>
        <w:tc>
          <w:tcPr>
            <w:tcW w:w="432" w:type="dxa"/>
            <w:vAlign w:val="bottom"/>
          </w:tcPr>
          <w:p w:rsidR="002F2A70" w:rsidRPr="00093347" w:rsidRDefault="002F2A70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F2A70" w:rsidRPr="00093347" w:rsidRDefault="004E4ACB" w:rsidP="004A09B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1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gridSpan w:val="17"/>
            <w:vAlign w:val="bottom"/>
          </w:tcPr>
          <w:p w:rsidR="002F2A70" w:rsidRPr="00093347" w:rsidRDefault="00875072" w:rsidP="004A09B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A70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progress in secondary educ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ation or program for equivalent </w:t>
            </w:r>
            <w:r w:rsidR="002F2A70" w:rsidRPr="00093347">
              <w:rPr>
                <w:rFonts w:ascii="Arial" w:hAnsi="Arial" w:cs="Arial"/>
                <w:color w:val="000000"/>
                <w:sz w:val="20"/>
                <w:szCs w:val="20"/>
              </w:rPr>
              <w:t>credential:</w:t>
            </w:r>
          </w:p>
        </w:tc>
      </w:tr>
      <w:tr w:rsidR="002839AE" w:rsidRPr="00093347" w:rsidTr="00875072">
        <w:trPr>
          <w:trHeight w:val="432"/>
        </w:trPr>
        <w:tc>
          <w:tcPr>
            <w:tcW w:w="432" w:type="dxa"/>
            <w:vAlign w:val="bottom"/>
          </w:tcPr>
          <w:p w:rsidR="002839AE" w:rsidRPr="00093347" w:rsidRDefault="002839AE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839AE" w:rsidRPr="00093347" w:rsidRDefault="002839AE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8" w:type="dxa"/>
            <w:gridSpan w:val="17"/>
            <w:tcBorders>
              <w:bottom w:val="single" w:sz="4" w:space="0" w:color="auto"/>
            </w:tcBorders>
            <w:vAlign w:val="bottom"/>
          </w:tcPr>
          <w:p w:rsidR="002839AE" w:rsidRPr="00093347" w:rsidRDefault="002839AE" w:rsidP="00791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70" w:rsidRPr="00093347" w:rsidTr="00875072">
        <w:trPr>
          <w:trHeight w:val="288"/>
        </w:trPr>
        <w:tc>
          <w:tcPr>
            <w:tcW w:w="432" w:type="dxa"/>
            <w:vAlign w:val="bottom"/>
          </w:tcPr>
          <w:p w:rsidR="002F2A70" w:rsidRPr="00093347" w:rsidRDefault="002F2A70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2F2A70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2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gridSpan w:val="17"/>
            <w:tcBorders>
              <w:top w:val="single" w:sz="4" w:space="0" w:color="auto"/>
            </w:tcBorders>
            <w:vAlign w:val="bottom"/>
          </w:tcPr>
          <w:p w:rsidR="002F2A70" w:rsidRPr="00093347" w:rsidRDefault="00875072" w:rsidP="00791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F2A70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progress in post-secondary or vocational education:</w:t>
            </w:r>
          </w:p>
        </w:tc>
      </w:tr>
      <w:tr w:rsidR="002839AE" w:rsidRPr="00093347" w:rsidTr="00875072">
        <w:trPr>
          <w:trHeight w:val="423"/>
        </w:trPr>
        <w:tc>
          <w:tcPr>
            <w:tcW w:w="972" w:type="dxa"/>
            <w:gridSpan w:val="3"/>
            <w:vAlign w:val="bottom"/>
          </w:tcPr>
          <w:p w:rsidR="002839AE" w:rsidRPr="00093347" w:rsidRDefault="002839AE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8" w:type="dxa"/>
            <w:gridSpan w:val="17"/>
            <w:tcBorders>
              <w:bottom w:val="single" w:sz="4" w:space="0" w:color="auto"/>
            </w:tcBorders>
            <w:vAlign w:val="bottom"/>
          </w:tcPr>
          <w:p w:rsidR="002839AE" w:rsidRPr="00093347" w:rsidRDefault="002839AE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D66" w:rsidRPr="00093347" w:rsidTr="00875072">
        <w:trPr>
          <w:trHeight w:val="791"/>
        </w:trPr>
        <w:tc>
          <w:tcPr>
            <w:tcW w:w="432" w:type="dxa"/>
            <w:vAlign w:val="bottom"/>
          </w:tcPr>
          <w:p w:rsidR="00791D66" w:rsidRPr="00093347" w:rsidRDefault="00791D66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91D66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46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58" w:type="dxa"/>
            <w:gridSpan w:val="17"/>
            <w:vAlign w:val="bottom"/>
          </w:tcPr>
          <w:p w:rsidR="00791D66" w:rsidRPr="00093347" w:rsidRDefault="0087507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D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progress in program or activity designed to promote, or remove barriers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employment:</w:t>
            </w:r>
          </w:p>
        </w:tc>
      </w:tr>
      <w:tr w:rsidR="00DC50F2" w:rsidRPr="00093347" w:rsidTr="00875072">
        <w:trPr>
          <w:trHeight w:val="405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8" w:type="dxa"/>
            <w:gridSpan w:val="12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0F2" w:rsidRPr="00093347" w:rsidTr="00875072">
        <w:trPr>
          <w:trHeight w:val="440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8" w:type="dxa"/>
            <w:gridSpan w:val="17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5F3F5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1D66" w:rsidRPr="00093347" w:rsidTr="00875072">
        <w:trPr>
          <w:trHeight w:val="288"/>
        </w:trPr>
        <w:tc>
          <w:tcPr>
            <w:tcW w:w="432" w:type="dxa"/>
            <w:vAlign w:val="bottom"/>
          </w:tcPr>
          <w:p w:rsidR="00791D66" w:rsidRPr="00093347" w:rsidRDefault="00791D66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791D66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340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90" w:type="dxa"/>
            <w:gridSpan w:val="9"/>
            <w:tcBorders>
              <w:top w:val="single" w:sz="4" w:space="0" w:color="auto"/>
            </w:tcBorders>
            <w:vAlign w:val="bottom"/>
          </w:tcPr>
          <w:p w:rsidR="00791D66" w:rsidRPr="00093347" w:rsidRDefault="0087507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D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progress in employment:</w:t>
            </w:r>
          </w:p>
        </w:tc>
        <w:tc>
          <w:tcPr>
            <w:tcW w:w="4968" w:type="dxa"/>
            <w:gridSpan w:val="8"/>
            <w:tcBorders>
              <w:bottom w:val="single" w:sz="4" w:space="0" w:color="auto"/>
            </w:tcBorders>
            <w:vAlign w:val="bottom"/>
          </w:tcPr>
          <w:p w:rsidR="00791D66" w:rsidRPr="00093347" w:rsidRDefault="00791D66" w:rsidP="00791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0F2" w:rsidRPr="00093347" w:rsidTr="00875072">
        <w:trPr>
          <w:trHeight w:val="413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8" w:type="dxa"/>
            <w:gridSpan w:val="17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5F3F5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4E47" w:rsidRDefault="00024E47">
      <w:r>
        <w:br w:type="page"/>
      </w:r>
    </w:p>
    <w:tbl>
      <w:tblPr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32"/>
        <w:gridCol w:w="450"/>
        <w:gridCol w:w="2070"/>
        <w:gridCol w:w="6678"/>
      </w:tblGrid>
      <w:tr w:rsidR="00791D66" w:rsidRPr="00093347" w:rsidTr="002839AE">
        <w:trPr>
          <w:trHeight w:val="288"/>
        </w:trPr>
        <w:tc>
          <w:tcPr>
            <w:tcW w:w="432" w:type="dxa"/>
            <w:vAlign w:val="bottom"/>
          </w:tcPr>
          <w:p w:rsidR="00791D66" w:rsidRPr="00093347" w:rsidRDefault="00791D66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791D66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21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D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bottom"/>
          </w:tcPr>
          <w:p w:rsidR="00791D66" w:rsidRPr="00093347" w:rsidRDefault="0087507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Emancipated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91D66"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Adult’s services for medical condition leading to inability to participate in educational 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vocational activities:</w:t>
            </w:r>
          </w:p>
        </w:tc>
      </w:tr>
      <w:tr w:rsidR="00DC50F2" w:rsidRPr="00093347" w:rsidTr="00024E47">
        <w:trPr>
          <w:trHeight w:val="333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0F2" w:rsidRPr="00093347" w:rsidTr="00024E47">
        <w:trPr>
          <w:trHeight w:val="440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5F3F57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70" w:rsidRPr="00093347" w:rsidTr="001F7308">
        <w:trPr>
          <w:trHeight w:val="288"/>
        </w:trPr>
        <w:tc>
          <w:tcPr>
            <w:tcW w:w="432" w:type="dxa"/>
            <w:vAlign w:val="bottom"/>
          </w:tcPr>
          <w:p w:rsidR="002F2A70" w:rsidRPr="00093347" w:rsidRDefault="002F2A70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2A70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99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  <w:gridSpan w:val="2"/>
            <w:vAlign w:val="bottom"/>
          </w:tcPr>
          <w:p w:rsidR="002F2A70" w:rsidRPr="00093347" w:rsidRDefault="002F2A70" w:rsidP="00791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Issues to be addressed through services to the </w:t>
            </w:r>
            <w:r w:rsidR="00875072">
              <w:rPr>
                <w:rFonts w:ascii="Arial" w:hAnsi="Arial" w:cs="Arial"/>
                <w:color w:val="000000"/>
                <w:sz w:val="20"/>
                <w:szCs w:val="20"/>
              </w:rPr>
              <w:t xml:space="preserve">emancipated 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 include:</w:t>
            </w:r>
          </w:p>
        </w:tc>
      </w:tr>
      <w:tr w:rsidR="00DC50F2" w:rsidRPr="00093347" w:rsidTr="00024E47">
        <w:trPr>
          <w:trHeight w:val="414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70" w:rsidRPr="00093347" w:rsidTr="002E6E9D">
        <w:trPr>
          <w:trHeight w:val="288"/>
        </w:trPr>
        <w:tc>
          <w:tcPr>
            <w:tcW w:w="432" w:type="dxa"/>
            <w:vAlign w:val="bottom"/>
          </w:tcPr>
          <w:p w:rsidR="002F2A70" w:rsidRPr="00093347" w:rsidRDefault="002F2A70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2A70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933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  <w:gridSpan w:val="2"/>
            <w:vAlign w:val="bottom"/>
          </w:tcPr>
          <w:p w:rsidR="002F2A70" w:rsidRPr="00093347" w:rsidRDefault="002F2A70" w:rsidP="005F3F57">
            <w:pPr>
              <w:spacing w:before="1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Services identified for the </w:t>
            </w:r>
            <w:r w:rsidR="00875072">
              <w:rPr>
                <w:rFonts w:ascii="Arial" w:hAnsi="Arial" w:cs="Arial"/>
                <w:color w:val="000000"/>
                <w:sz w:val="20"/>
                <w:szCs w:val="20"/>
              </w:rPr>
              <w:t xml:space="preserve">emancipated 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young adult and progress made:</w:t>
            </w:r>
          </w:p>
        </w:tc>
      </w:tr>
      <w:tr w:rsidR="00DC50F2" w:rsidRPr="00093347" w:rsidTr="00024E47">
        <w:trPr>
          <w:trHeight w:val="405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2A70" w:rsidRPr="00093347" w:rsidTr="00242B0D">
        <w:trPr>
          <w:trHeight w:val="288"/>
        </w:trPr>
        <w:tc>
          <w:tcPr>
            <w:tcW w:w="432" w:type="dxa"/>
            <w:vAlign w:val="bottom"/>
          </w:tcPr>
          <w:p w:rsidR="002F2A70" w:rsidRPr="00093347" w:rsidRDefault="002F2A70" w:rsidP="001913B1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F2A70" w:rsidRPr="00093347" w:rsidRDefault="004E4ACB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68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A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bottom"/>
          </w:tcPr>
          <w:p w:rsidR="002F2A70" w:rsidRPr="00093347" w:rsidRDefault="002F2A70" w:rsidP="00791D6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Progress on other areas identified 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Bridges Plan</w:t>
            </w:r>
            <w:r w:rsidRPr="00093347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DC50F2" w:rsidRPr="00093347" w:rsidTr="00024E47">
        <w:trPr>
          <w:trHeight w:val="423"/>
        </w:trPr>
        <w:tc>
          <w:tcPr>
            <w:tcW w:w="432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bottom"/>
          </w:tcPr>
          <w:p w:rsidR="00DC50F2" w:rsidRPr="00093347" w:rsidRDefault="00DC50F2" w:rsidP="00791D66">
            <w:pPr>
              <w:spacing w:before="6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9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629"/>
        <w:gridCol w:w="383"/>
        <w:gridCol w:w="1956"/>
        <w:gridCol w:w="900"/>
        <w:gridCol w:w="540"/>
        <w:gridCol w:w="363"/>
        <w:gridCol w:w="720"/>
        <w:gridCol w:w="677"/>
        <w:gridCol w:w="133"/>
        <w:gridCol w:w="2930"/>
      </w:tblGrid>
      <w:tr w:rsidR="00024E47" w:rsidTr="00024E47">
        <w:trPr>
          <w:trHeight w:val="531"/>
        </w:trPr>
        <w:tc>
          <w:tcPr>
            <w:tcW w:w="449" w:type="dxa"/>
          </w:tcPr>
          <w:p w:rsidR="00024E47" w:rsidRDefault="00024E47" w:rsidP="00EB294A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231" w:type="dxa"/>
            <w:gridSpan w:val="10"/>
            <w:shd w:val="clear" w:color="auto" w:fill="auto"/>
          </w:tcPr>
          <w:p w:rsidR="00024E47" w:rsidRDefault="00024E47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 xml:space="preserve">The state/vendor </w:t>
            </w:r>
            <w:r w:rsidRPr="00093347">
              <w:rPr>
                <w:rFonts w:ascii="Arial" w:hAnsi="Arial" w:cs="Arial"/>
                <w:b/>
                <w:sz w:val="20"/>
                <w:szCs w:val="20"/>
              </w:rPr>
              <w:t>has not made reasonable efforts</w:t>
            </w:r>
            <w:r w:rsidRPr="00093347">
              <w:rPr>
                <w:rFonts w:ascii="Arial" w:hAnsi="Arial" w:cs="Arial"/>
                <w:sz w:val="20"/>
                <w:szCs w:val="20"/>
              </w:rPr>
              <w:t xml:space="preserve"> to finalize a permanency plan.</w:t>
            </w:r>
            <w:r w:rsidRPr="0009334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093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Court makes this finding based on the following: </w:t>
            </w:r>
          </w:p>
        </w:tc>
      </w:tr>
      <w:tr w:rsidR="00CD5BE1" w:rsidTr="00024E47">
        <w:trPr>
          <w:trHeight w:hRule="exact" w:val="424"/>
        </w:trPr>
        <w:tc>
          <w:tcPr>
            <w:tcW w:w="449" w:type="dxa"/>
            <w:vAlign w:val="bottom"/>
          </w:tcPr>
          <w:p w:rsidR="00CD5BE1" w:rsidRDefault="00CD5BE1" w:rsidP="00CD5B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5BE1" w:rsidRPr="004D2A4D" w:rsidRDefault="00CD5BE1" w:rsidP="00024E47">
            <w:pPr>
              <w:spacing w:after="0" w:line="240" w:lineRule="auto"/>
            </w:pPr>
          </w:p>
        </w:tc>
      </w:tr>
      <w:tr w:rsidR="00CD5BE1" w:rsidTr="00024E47">
        <w:trPr>
          <w:trHeight w:hRule="exact" w:val="442"/>
        </w:trPr>
        <w:tc>
          <w:tcPr>
            <w:tcW w:w="449" w:type="dxa"/>
          </w:tcPr>
          <w:p w:rsidR="00CD5BE1" w:rsidRDefault="00CD5BE1" w:rsidP="000933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A4D" w:rsidRPr="004D2A4D" w:rsidRDefault="004D2A4D" w:rsidP="00024E47">
            <w:pPr>
              <w:spacing w:after="0" w:line="240" w:lineRule="auto"/>
            </w:pPr>
          </w:p>
        </w:tc>
      </w:tr>
      <w:tr w:rsidR="005F3F57" w:rsidTr="00024E47">
        <w:trPr>
          <w:trHeight w:hRule="exact" w:val="451"/>
        </w:trPr>
        <w:tc>
          <w:tcPr>
            <w:tcW w:w="449" w:type="dxa"/>
          </w:tcPr>
          <w:p w:rsidR="005F3F57" w:rsidRDefault="005F3F57" w:rsidP="000933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3F57" w:rsidRPr="004D2A4D" w:rsidRDefault="005F3F57" w:rsidP="00024E47">
            <w:pPr>
              <w:spacing w:after="0" w:line="240" w:lineRule="auto"/>
            </w:pPr>
          </w:p>
        </w:tc>
      </w:tr>
      <w:tr w:rsidR="00CD5BE1" w:rsidTr="004462F4">
        <w:trPr>
          <w:trHeight w:val="294"/>
        </w:trPr>
        <w:tc>
          <w:tcPr>
            <w:tcW w:w="449" w:type="dxa"/>
          </w:tcPr>
          <w:p w:rsidR="00CD5BE1" w:rsidRDefault="00CD5BE1" w:rsidP="000933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1" w:type="dxa"/>
            <w:gridSpan w:val="10"/>
            <w:tcBorders>
              <w:top w:val="single" w:sz="4" w:space="0" w:color="auto"/>
            </w:tcBorders>
          </w:tcPr>
          <w:p w:rsidR="00CD5BE1" w:rsidRDefault="00CD5BE1" w:rsidP="00024E47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E1" w:rsidTr="00024E47">
        <w:trPr>
          <w:trHeight w:val="294"/>
        </w:trPr>
        <w:tc>
          <w:tcPr>
            <w:tcW w:w="4317" w:type="dxa"/>
            <w:gridSpan w:val="5"/>
            <w:tcBorders>
              <w:bottom w:val="single" w:sz="4" w:space="0" w:color="auto"/>
            </w:tcBorders>
            <w:vAlign w:val="bottom"/>
          </w:tcPr>
          <w:p w:rsidR="00CD5BE1" w:rsidRDefault="00CD5BE1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CD5BE1" w:rsidRDefault="00CD5BE1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  <w:vAlign w:val="bottom"/>
          </w:tcPr>
          <w:p w:rsidR="00CD5BE1" w:rsidRDefault="00CD5BE1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BE1" w:rsidTr="004462F4">
        <w:trPr>
          <w:trHeight w:val="294"/>
        </w:trPr>
        <w:tc>
          <w:tcPr>
            <w:tcW w:w="4317" w:type="dxa"/>
            <w:gridSpan w:val="5"/>
          </w:tcPr>
          <w:p w:rsidR="00CD5BE1" w:rsidRDefault="00CD5BE1" w:rsidP="00CD5B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CD5BE1" w:rsidRDefault="00CD5BE1" w:rsidP="00CD5B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auto"/>
            </w:tcBorders>
          </w:tcPr>
          <w:p w:rsidR="00CD5BE1" w:rsidRDefault="00CD5BE1" w:rsidP="00CD5BE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Magistrate</w:t>
            </w:r>
          </w:p>
        </w:tc>
      </w:tr>
      <w:tr w:rsidR="009F3548" w:rsidTr="004F529D">
        <w:trPr>
          <w:trHeight w:val="294"/>
        </w:trPr>
        <w:tc>
          <w:tcPr>
            <w:tcW w:w="9680" w:type="dxa"/>
            <w:gridSpan w:val="11"/>
          </w:tcPr>
          <w:p w:rsidR="009F3548" w:rsidRDefault="009F3548" w:rsidP="0009334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548" w:rsidTr="004462F4">
        <w:trPr>
          <w:trHeight w:val="294"/>
        </w:trPr>
        <w:tc>
          <w:tcPr>
            <w:tcW w:w="4317" w:type="dxa"/>
            <w:gridSpan w:val="5"/>
            <w:tcBorders>
              <w:bottom w:val="single" w:sz="4" w:space="0" w:color="auto"/>
            </w:tcBorders>
          </w:tcPr>
          <w:p w:rsidR="009F3548" w:rsidRDefault="009F3548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9F3548" w:rsidRDefault="009F3548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:rsidR="009F3548" w:rsidRDefault="009F3548" w:rsidP="00024E47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548" w:rsidTr="004462F4">
        <w:trPr>
          <w:trHeight w:val="294"/>
        </w:trPr>
        <w:tc>
          <w:tcPr>
            <w:tcW w:w="4317" w:type="dxa"/>
            <w:gridSpan w:val="5"/>
            <w:tcBorders>
              <w:top w:val="single" w:sz="4" w:space="0" w:color="auto"/>
            </w:tcBorders>
          </w:tcPr>
          <w:p w:rsidR="009F3548" w:rsidRDefault="009F3548" w:rsidP="009F35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40" w:type="dxa"/>
          </w:tcPr>
          <w:p w:rsidR="009F3548" w:rsidRDefault="009F3548" w:rsidP="009F35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3" w:type="dxa"/>
            <w:gridSpan w:val="5"/>
            <w:tcBorders>
              <w:top w:val="single" w:sz="4" w:space="0" w:color="auto"/>
            </w:tcBorders>
          </w:tcPr>
          <w:p w:rsidR="009F3548" w:rsidRDefault="009F3548" w:rsidP="009F3548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Judge</w:t>
            </w:r>
          </w:p>
        </w:tc>
      </w:tr>
      <w:tr w:rsidR="004462F4" w:rsidTr="004462F4">
        <w:trPr>
          <w:trHeight w:val="294"/>
        </w:trPr>
        <w:tc>
          <w:tcPr>
            <w:tcW w:w="5220" w:type="dxa"/>
            <w:gridSpan w:val="7"/>
            <w:vAlign w:val="bottom"/>
          </w:tcPr>
          <w:p w:rsidR="004462F4" w:rsidRPr="00093347" w:rsidRDefault="004462F4" w:rsidP="001360EA">
            <w:pPr>
              <w:spacing w:before="108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2A4D">
              <w:rPr>
                <w:rFonts w:ascii="Arial" w:hAnsi="Arial" w:cs="Arial"/>
                <w:sz w:val="20"/>
                <w:szCs w:val="20"/>
              </w:rPr>
              <w:t>The case is ordered to be heard on the following dates: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vAlign w:val="bottom"/>
          </w:tcPr>
          <w:p w:rsidR="004462F4" w:rsidRPr="00093347" w:rsidRDefault="004462F4" w:rsidP="001360EA">
            <w:pPr>
              <w:spacing w:before="108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462F4" w:rsidRPr="00093347" w:rsidRDefault="004462F4" w:rsidP="001360EA">
            <w:pPr>
              <w:spacing w:before="108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 of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4462F4" w:rsidRPr="00093347" w:rsidRDefault="004462F4" w:rsidP="001360EA">
            <w:pPr>
              <w:spacing w:before="108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4D" w:rsidTr="00024E47">
        <w:trPr>
          <w:gridAfter w:val="2"/>
          <w:wAfter w:w="3063" w:type="dxa"/>
          <w:trHeight w:val="413"/>
        </w:trPr>
        <w:tc>
          <w:tcPr>
            <w:tcW w:w="449" w:type="dxa"/>
            <w:vAlign w:val="bottom"/>
          </w:tcPr>
          <w:p w:rsidR="004D2A4D" w:rsidRPr="00093347" w:rsidRDefault="004D2A4D" w:rsidP="004D2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4D2A4D" w:rsidRPr="00093347" w:rsidRDefault="004D2A4D" w:rsidP="004D2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:rsidR="004D2A4D" w:rsidRPr="00093347" w:rsidRDefault="004D2A4D" w:rsidP="004D2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3347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D2A4D" w:rsidRPr="00093347" w:rsidRDefault="004D2A4D" w:rsidP="004D2A4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0" w:type="dxa"/>
            <w:gridSpan w:val="5"/>
            <w:vAlign w:val="bottom"/>
          </w:tcPr>
          <w:p w:rsidR="004D2A4D" w:rsidRPr="00093347" w:rsidRDefault="004D2A4D" w:rsidP="004D2A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5BE1" w:rsidRDefault="00CD5BE1" w:rsidP="00093347">
      <w:pPr>
        <w:spacing w:line="240" w:lineRule="auto"/>
        <w:rPr>
          <w:rFonts w:ascii="Arial" w:hAnsi="Arial" w:cs="Arial"/>
          <w:sz w:val="20"/>
          <w:szCs w:val="20"/>
        </w:rPr>
      </w:pPr>
    </w:p>
    <w:p w:rsidR="00CD5BE1" w:rsidRDefault="00CD5BE1" w:rsidP="00093347">
      <w:pPr>
        <w:spacing w:line="240" w:lineRule="auto"/>
        <w:rPr>
          <w:rFonts w:ascii="Arial" w:hAnsi="Arial" w:cs="Arial"/>
          <w:sz w:val="20"/>
          <w:szCs w:val="20"/>
        </w:rPr>
      </w:pPr>
    </w:p>
    <w:p w:rsidR="00EE4ED3" w:rsidRPr="00093347" w:rsidRDefault="00EE4ED3">
      <w:pPr>
        <w:rPr>
          <w:rFonts w:ascii="Arial" w:hAnsi="Arial" w:cs="Arial"/>
        </w:rPr>
      </w:pPr>
    </w:p>
    <w:sectPr w:rsidR="00EE4ED3" w:rsidRPr="00093347" w:rsidSect="00875072">
      <w:footerReference w:type="default" r:id="rId6"/>
      <w:pgSz w:w="12240" w:h="15840"/>
      <w:pgMar w:top="1008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02" w:rsidRDefault="00CA4302" w:rsidP="00093347">
      <w:pPr>
        <w:spacing w:after="0" w:line="240" w:lineRule="auto"/>
      </w:pPr>
      <w:r>
        <w:separator/>
      </w:r>
    </w:p>
  </w:endnote>
  <w:endnote w:type="continuationSeparator" w:id="0">
    <w:p w:rsidR="00CA4302" w:rsidRDefault="00CA4302" w:rsidP="000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16741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1A023D" w:rsidRPr="001A023D" w:rsidRDefault="001A023D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3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E4ACB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A023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E4ACB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A023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A023D" w:rsidRDefault="001A0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02" w:rsidRDefault="00CA4302" w:rsidP="00093347">
      <w:pPr>
        <w:spacing w:after="0" w:line="240" w:lineRule="auto"/>
      </w:pPr>
      <w:r>
        <w:separator/>
      </w:r>
    </w:p>
  </w:footnote>
  <w:footnote w:type="continuationSeparator" w:id="0">
    <w:p w:rsidR="00CA4302" w:rsidRDefault="00CA4302" w:rsidP="00093347">
      <w:pPr>
        <w:spacing w:after="0" w:line="240" w:lineRule="auto"/>
      </w:pPr>
      <w:r>
        <w:continuationSeparator/>
      </w:r>
    </w:p>
  </w:footnote>
  <w:footnote w:id="1">
    <w:p w:rsidR="00024E47" w:rsidRPr="008E2369" w:rsidRDefault="00024E47" w:rsidP="00CD5BE1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2A5F92">
        <w:rPr>
          <w:rStyle w:val="FootnoteReference"/>
          <w:rFonts w:ascii="Arial" w:hAnsi="Arial" w:cs="Arial"/>
          <w:sz w:val="16"/>
          <w:szCs w:val="16"/>
        </w:rPr>
        <w:footnoteRef/>
      </w:r>
      <w:r w:rsidRPr="002A5F92">
        <w:rPr>
          <w:rFonts w:ascii="Arial" w:hAnsi="Arial" w:cs="Arial"/>
          <w:sz w:val="16"/>
          <w:szCs w:val="16"/>
        </w:rPr>
        <w:t xml:space="preserve"> If the court determines that reasonable efforts are not being made, the </w:t>
      </w:r>
      <w:r w:rsidR="00875072">
        <w:rPr>
          <w:rFonts w:ascii="Arial" w:hAnsi="Arial" w:cs="Arial"/>
          <w:sz w:val="16"/>
          <w:szCs w:val="16"/>
        </w:rPr>
        <w:t xml:space="preserve">emancipated </w:t>
      </w:r>
      <w:r w:rsidRPr="002A5F92">
        <w:rPr>
          <w:rFonts w:ascii="Arial" w:hAnsi="Arial" w:cs="Arial"/>
          <w:sz w:val="16"/>
          <w:szCs w:val="16"/>
        </w:rPr>
        <w:t xml:space="preserve">young adult is not Title IV-E eligible; the state/vendor will not be able to utilize federal funds to support the </w:t>
      </w:r>
      <w:bookmarkStart w:id="0" w:name="_GoBack"/>
      <w:bookmarkEnd w:id="0"/>
      <w:r w:rsidRPr="002A5F92">
        <w:rPr>
          <w:rFonts w:ascii="Arial" w:hAnsi="Arial" w:cs="Arial"/>
          <w:sz w:val="16"/>
          <w:szCs w:val="16"/>
        </w:rPr>
        <w:t xml:space="preserve">young adult’s participation in the Bridges program and state funds may be used.  Such a determination </w:t>
      </w:r>
      <w:r w:rsidRPr="002A5F92">
        <w:rPr>
          <w:rFonts w:ascii="Arial" w:hAnsi="Arial" w:cs="Arial"/>
          <w:i/>
          <w:sz w:val="16"/>
          <w:szCs w:val="16"/>
        </w:rPr>
        <w:t xml:space="preserve">does not </w:t>
      </w:r>
      <w:r w:rsidRPr="002A5F92">
        <w:rPr>
          <w:rFonts w:ascii="Arial" w:hAnsi="Arial" w:cs="Arial"/>
          <w:sz w:val="16"/>
          <w:szCs w:val="16"/>
        </w:rPr>
        <w:t xml:space="preserve">mean that the </w:t>
      </w:r>
      <w:r w:rsidR="00875072">
        <w:rPr>
          <w:rFonts w:ascii="Arial" w:hAnsi="Arial" w:cs="Arial"/>
          <w:sz w:val="16"/>
          <w:szCs w:val="16"/>
        </w:rPr>
        <w:t>emancipated</w:t>
      </w:r>
      <w:r w:rsidR="00875072" w:rsidRPr="002A5F92">
        <w:rPr>
          <w:rFonts w:ascii="Arial" w:hAnsi="Arial" w:cs="Arial"/>
          <w:sz w:val="16"/>
          <w:szCs w:val="16"/>
        </w:rPr>
        <w:t xml:space="preserve"> </w:t>
      </w:r>
      <w:r w:rsidRPr="002A5F92">
        <w:rPr>
          <w:rFonts w:ascii="Arial" w:hAnsi="Arial" w:cs="Arial"/>
          <w:sz w:val="16"/>
          <w:szCs w:val="16"/>
        </w:rPr>
        <w:t xml:space="preserve">young adult cannot continue to participate and the </w:t>
      </w:r>
      <w:r w:rsidR="00875072">
        <w:rPr>
          <w:rFonts w:ascii="Arial" w:hAnsi="Arial" w:cs="Arial"/>
          <w:sz w:val="16"/>
          <w:szCs w:val="16"/>
        </w:rPr>
        <w:t>emancipated</w:t>
      </w:r>
      <w:r w:rsidR="00875072" w:rsidRPr="002A5F92">
        <w:rPr>
          <w:rFonts w:ascii="Arial" w:hAnsi="Arial" w:cs="Arial"/>
          <w:sz w:val="16"/>
          <w:szCs w:val="16"/>
        </w:rPr>
        <w:t xml:space="preserve"> </w:t>
      </w:r>
      <w:r w:rsidRPr="002A5F92">
        <w:rPr>
          <w:rFonts w:ascii="Arial" w:hAnsi="Arial" w:cs="Arial"/>
          <w:sz w:val="16"/>
          <w:szCs w:val="16"/>
        </w:rPr>
        <w:t xml:space="preserve">young adult should not be faulted. The </w:t>
      </w:r>
      <w:r w:rsidR="00875072">
        <w:rPr>
          <w:rFonts w:ascii="Arial" w:hAnsi="Arial" w:cs="Arial"/>
          <w:sz w:val="16"/>
          <w:szCs w:val="16"/>
        </w:rPr>
        <w:t>emancipated</w:t>
      </w:r>
      <w:r w:rsidR="00875072" w:rsidRPr="002A5F92">
        <w:rPr>
          <w:rFonts w:ascii="Arial" w:hAnsi="Arial" w:cs="Arial"/>
          <w:sz w:val="16"/>
          <w:szCs w:val="16"/>
        </w:rPr>
        <w:t xml:space="preserve"> </w:t>
      </w:r>
      <w:r w:rsidRPr="002A5F92">
        <w:rPr>
          <w:rFonts w:ascii="Arial" w:hAnsi="Arial" w:cs="Arial"/>
          <w:sz w:val="16"/>
          <w:szCs w:val="16"/>
        </w:rPr>
        <w:t xml:space="preserve">young adult’s eligibility to participate in the program is based on the </w:t>
      </w:r>
      <w:r w:rsidR="00875072">
        <w:rPr>
          <w:rFonts w:ascii="Arial" w:hAnsi="Arial" w:cs="Arial"/>
          <w:sz w:val="16"/>
          <w:szCs w:val="16"/>
        </w:rPr>
        <w:t>emancipated</w:t>
      </w:r>
      <w:r w:rsidR="00875072" w:rsidRPr="002A5F92">
        <w:rPr>
          <w:rFonts w:ascii="Arial" w:hAnsi="Arial" w:cs="Arial"/>
          <w:sz w:val="16"/>
          <w:szCs w:val="16"/>
        </w:rPr>
        <w:t xml:space="preserve"> </w:t>
      </w:r>
      <w:r w:rsidRPr="002A5F92">
        <w:rPr>
          <w:rFonts w:ascii="Arial" w:hAnsi="Arial" w:cs="Arial"/>
          <w:sz w:val="16"/>
          <w:szCs w:val="16"/>
        </w:rPr>
        <w:t>young adult’s emancipation from foster care and participation in pre</w:t>
      </w:r>
      <w:r w:rsidR="00875072">
        <w:rPr>
          <w:rFonts w:ascii="Arial" w:hAnsi="Arial" w:cs="Arial"/>
          <w:sz w:val="16"/>
          <w:szCs w:val="16"/>
        </w:rPr>
        <w:t xml:space="preserve">scribed activities pursuant to </w:t>
      </w:r>
      <w:r w:rsidRPr="002A5F92">
        <w:rPr>
          <w:rFonts w:ascii="Arial" w:hAnsi="Arial" w:cs="Arial"/>
          <w:sz w:val="16"/>
          <w:szCs w:val="16"/>
        </w:rPr>
        <w:t>RC 5101.1411(A)(1) and 5101.1411(C)</w:t>
      </w:r>
      <w:r w:rsidRPr="008E2369">
        <w:rPr>
          <w:rFonts w:ascii="Arial" w:hAnsi="Arial" w:cs="Arial"/>
          <w:sz w:val="16"/>
          <w:szCs w:val="16"/>
        </w:rPr>
        <w:t xml:space="preserve">. </w:t>
      </w:r>
    </w:p>
    <w:p w:rsidR="00024E47" w:rsidRPr="008E2369" w:rsidRDefault="00024E47" w:rsidP="00CD5BE1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7"/>
    <w:rsid w:val="00024E47"/>
    <w:rsid w:val="00064C33"/>
    <w:rsid w:val="00085E43"/>
    <w:rsid w:val="00093347"/>
    <w:rsid w:val="000F1FFE"/>
    <w:rsid w:val="001360EA"/>
    <w:rsid w:val="001913B1"/>
    <w:rsid w:val="001A023D"/>
    <w:rsid w:val="00213ACB"/>
    <w:rsid w:val="00240AA0"/>
    <w:rsid w:val="002839AE"/>
    <w:rsid w:val="002A5F92"/>
    <w:rsid w:val="002F2A70"/>
    <w:rsid w:val="004462F4"/>
    <w:rsid w:val="004524FC"/>
    <w:rsid w:val="004A09BD"/>
    <w:rsid w:val="004A7A10"/>
    <w:rsid w:val="004D2A4D"/>
    <w:rsid w:val="004E4ACB"/>
    <w:rsid w:val="005F3F57"/>
    <w:rsid w:val="0060395C"/>
    <w:rsid w:val="006572E7"/>
    <w:rsid w:val="00673602"/>
    <w:rsid w:val="006E3B57"/>
    <w:rsid w:val="00732DFD"/>
    <w:rsid w:val="0076374B"/>
    <w:rsid w:val="00791D66"/>
    <w:rsid w:val="007A0B4F"/>
    <w:rsid w:val="008429B9"/>
    <w:rsid w:val="00875072"/>
    <w:rsid w:val="008A5C69"/>
    <w:rsid w:val="008D3643"/>
    <w:rsid w:val="009B3766"/>
    <w:rsid w:val="009E087C"/>
    <w:rsid w:val="009E1CF8"/>
    <w:rsid w:val="009F3548"/>
    <w:rsid w:val="00C23062"/>
    <w:rsid w:val="00CA4302"/>
    <w:rsid w:val="00CD5BE1"/>
    <w:rsid w:val="00D80CAC"/>
    <w:rsid w:val="00DC50F2"/>
    <w:rsid w:val="00DD2764"/>
    <w:rsid w:val="00E1668B"/>
    <w:rsid w:val="00EB2548"/>
    <w:rsid w:val="00EB294A"/>
    <w:rsid w:val="00EE4ED3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BD893-3F8E-40C5-8D92-41411FCC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3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93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3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33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23D"/>
  </w:style>
  <w:style w:type="paragraph" w:styleId="Footer">
    <w:name w:val="footer"/>
    <w:basedOn w:val="Normal"/>
    <w:link w:val="FooterChar"/>
    <w:uiPriority w:val="99"/>
    <w:unhideWhenUsed/>
    <w:rsid w:val="001A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23D"/>
  </w:style>
  <w:style w:type="table" w:styleId="TableGrid">
    <w:name w:val="Table Grid"/>
    <w:basedOn w:val="TableNormal"/>
    <w:uiPriority w:val="39"/>
    <w:rsid w:val="00CD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Carol</dc:creator>
  <cp:keywords/>
  <dc:description/>
  <cp:lastModifiedBy>Jablonka, Jeff</cp:lastModifiedBy>
  <cp:revision>42</cp:revision>
  <cp:lastPrinted>2019-11-13T21:59:00Z</cp:lastPrinted>
  <dcterms:created xsi:type="dcterms:W3CDTF">2017-11-29T18:00:00Z</dcterms:created>
  <dcterms:modified xsi:type="dcterms:W3CDTF">2019-11-13T21:59:00Z</dcterms:modified>
</cp:coreProperties>
</file>